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D2" w:rsidRDefault="00E247D4" w:rsidP="00E247D4">
      <w:pPr>
        <w:jc w:val="right"/>
      </w:pPr>
      <w:bookmarkStart w:id="0" w:name="_GoBack"/>
      <w:bookmarkEnd w:id="0"/>
      <w:r>
        <w:rPr>
          <w:rFonts w:hint="eastAsia"/>
        </w:rPr>
        <w:t>沖商工連第</w:t>
      </w:r>
      <w:r w:rsidR="00E917B3">
        <w:rPr>
          <w:rFonts w:hint="eastAsia"/>
        </w:rPr>
        <w:t>623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Ｅ</w:t>
      </w:r>
      <w:r>
        <w:rPr>
          <w:rFonts w:hint="eastAsia"/>
        </w:rPr>
        <w:t>)</w:t>
      </w:r>
    </w:p>
    <w:p w:rsidR="00E247D4" w:rsidRDefault="00E247D4" w:rsidP="00E247D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E917B3">
        <w:rPr>
          <w:rFonts w:hint="eastAsia"/>
        </w:rPr>
        <w:t>16</w:t>
      </w:r>
      <w:r>
        <w:rPr>
          <w:rFonts w:hint="eastAsia"/>
        </w:rPr>
        <w:t>日</w:t>
      </w:r>
    </w:p>
    <w:p w:rsidR="00E247D4" w:rsidRDefault="00E247D4"/>
    <w:p w:rsidR="00E247D4" w:rsidRDefault="00E247D4">
      <w:r>
        <w:rPr>
          <w:rFonts w:hint="eastAsia"/>
        </w:rPr>
        <w:t>市町村商工会長　殿</w:t>
      </w:r>
    </w:p>
    <w:p w:rsidR="00E247D4" w:rsidRDefault="00E247D4"/>
    <w:p w:rsidR="00E247D4" w:rsidRDefault="00E247D4" w:rsidP="008E4D0E">
      <w:pPr>
        <w:ind w:firstLineChars="3105" w:firstLine="6520"/>
      </w:pPr>
      <w:r>
        <w:rPr>
          <w:rFonts w:hint="eastAsia"/>
        </w:rPr>
        <w:t>沖縄県商工会連合会</w:t>
      </w:r>
    </w:p>
    <w:p w:rsidR="00E247D4" w:rsidRDefault="00E247D4" w:rsidP="008E4D0E">
      <w:pPr>
        <w:ind w:firstLineChars="3105" w:firstLine="6520"/>
      </w:pPr>
      <w:r>
        <w:rPr>
          <w:rFonts w:hint="eastAsia"/>
        </w:rPr>
        <w:t xml:space="preserve">　会長　照屋義実</w:t>
      </w:r>
    </w:p>
    <w:p w:rsidR="00E247D4" w:rsidRDefault="00E247D4"/>
    <w:p w:rsidR="00E247D4" w:rsidRDefault="00E247D4"/>
    <w:p w:rsidR="00E247D4" w:rsidRDefault="00E247D4" w:rsidP="008E4D0E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年度中小・小規模企業販路開拓支援事業</w:t>
      </w:r>
    </w:p>
    <w:p w:rsidR="00E247D4" w:rsidRDefault="00F45E71" w:rsidP="008E4D0E">
      <w:pPr>
        <w:jc w:val="center"/>
      </w:pPr>
      <w:r>
        <w:rPr>
          <w:rFonts w:hint="eastAsia"/>
        </w:rPr>
        <w:t>「オーガニック・天然素材」商品セミナーの開催について</w:t>
      </w:r>
    </w:p>
    <w:p w:rsidR="00E247D4" w:rsidRDefault="00E247D4"/>
    <w:p w:rsidR="00E247D4" w:rsidRDefault="00E247D4" w:rsidP="00E247D4">
      <w:pPr>
        <w:pStyle w:val="a3"/>
        <w:ind w:firstLineChars="100" w:firstLine="210"/>
      </w:pPr>
      <w:r>
        <w:rPr>
          <w:rFonts w:hint="eastAsia"/>
        </w:rPr>
        <w:t>時下、益々ご健勝のこととお喜び申し上げます。</w:t>
      </w:r>
    </w:p>
    <w:p w:rsidR="003A4D09" w:rsidRDefault="00E247D4" w:rsidP="0018437C">
      <w:r>
        <w:rPr>
          <w:rFonts w:hint="eastAsia"/>
        </w:rPr>
        <w:t xml:space="preserve">　さて、沖縄県商工会連合会では、</w:t>
      </w:r>
      <w:r w:rsidR="0018437C">
        <w:rPr>
          <w:rFonts w:hint="eastAsia"/>
        </w:rPr>
        <w:t>平成</w:t>
      </w:r>
      <w:r w:rsidR="0018437C">
        <w:rPr>
          <w:rFonts w:hint="eastAsia"/>
        </w:rPr>
        <w:t>26</w:t>
      </w:r>
      <w:r w:rsidR="0018437C">
        <w:rPr>
          <w:rFonts w:hint="eastAsia"/>
        </w:rPr>
        <w:t>年度新事業として、</w:t>
      </w:r>
      <w:r>
        <w:rPr>
          <w:rFonts w:hint="eastAsia"/>
        </w:rPr>
        <w:t>地域の中小・小規模企業者の商品開発・販路開拓の個別支援</w:t>
      </w:r>
      <w:r w:rsidR="0018437C">
        <w:rPr>
          <w:rFonts w:hint="eastAsia"/>
        </w:rPr>
        <w:t>に取組み、県外バイヤーとのマッチングや専門家派遣を実施しています。</w:t>
      </w:r>
    </w:p>
    <w:p w:rsidR="0018437C" w:rsidRDefault="0018437C" w:rsidP="003A4D09">
      <w:pPr>
        <w:ind w:firstLineChars="100" w:firstLine="210"/>
      </w:pPr>
      <w:r>
        <w:rPr>
          <w:rFonts w:hint="eastAsia"/>
        </w:rPr>
        <w:t>今回、その支援の一環として、</w:t>
      </w:r>
      <w:r w:rsidR="00F45E71">
        <w:rPr>
          <w:rFonts w:hint="eastAsia"/>
        </w:rPr>
        <w:t>首都圏の</w:t>
      </w:r>
      <w:r w:rsidR="003A4D09">
        <w:rPr>
          <w:rFonts w:hint="eastAsia"/>
        </w:rPr>
        <w:t>女性を中心に関心が高い</w:t>
      </w:r>
      <w:r>
        <w:rPr>
          <w:rFonts w:hint="eastAsia"/>
        </w:rPr>
        <w:t>「オーガニック」「天然素材」をキーワードにした商品に関するセミナーを開催いたします。</w:t>
      </w:r>
    </w:p>
    <w:p w:rsidR="00F41129" w:rsidRDefault="003A4D09" w:rsidP="003A4D09">
      <w:pPr>
        <w:ind w:firstLineChars="100" w:firstLine="210"/>
      </w:pPr>
      <w:r>
        <w:rPr>
          <w:rFonts w:hint="eastAsia"/>
        </w:rPr>
        <w:t>つきましては、貴会会員事業所へご案内くださいますよう</w:t>
      </w:r>
      <w:r w:rsidR="00F41129">
        <w:rPr>
          <w:rFonts w:hint="eastAsia"/>
        </w:rPr>
        <w:t>よろしくお願い致します。</w:t>
      </w:r>
    </w:p>
    <w:p w:rsidR="00F41129" w:rsidRDefault="00F41129" w:rsidP="00F41129"/>
    <w:p w:rsidR="00F41129" w:rsidRDefault="00F41129" w:rsidP="00F41129">
      <w:pPr>
        <w:pStyle w:val="a7"/>
      </w:pPr>
      <w:r>
        <w:rPr>
          <w:rFonts w:hint="eastAsia"/>
        </w:rPr>
        <w:t>記</w:t>
      </w:r>
    </w:p>
    <w:p w:rsidR="00F41129" w:rsidRDefault="00F41129" w:rsidP="00F41129"/>
    <w:p w:rsidR="00F41129" w:rsidRDefault="00F41129" w:rsidP="00F41129">
      <w:r>
        <w:rPr>
          <w:rFonts w:hint="eastAsia"/>
        </w:rPr>
        <w:t>１．日時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日（水）　午後</w:t>
      </w:r>
      <w:r w:rsidR="007007E0"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分～午後</w:t>
      </w:r>
      <w:r w:rsidR="007007E0">
        <w:rPr>
          <w:rFonts w:hint="eastAsia"/>
        </w:rPr>
        <w:t>5</w:t>
      </w:r>
      <w:r>
        <w:rPr>
          <w:rFonts w:hint="eastAsia"/>
        </w:rPr>
        <w:t>時</w:t>
      </w:r>
      <w:r w:rsidR="007007E0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F41129" w:rsidRDefault="00F41129" w:rsidP="00F41129">
      <w:pPr>
        <w:jc w:val="right"/>
      </w:pPr>
      <w:r>
        <w:rPr>
          <w:rFonts w:hint="eastAsia"/>
        </w:rPr>
        <w:t>（※</w:t>
      </w:r>
      <w:r w:rsidR="007007E0">
        <w:rPr>
          <w:rFonts w:hint="eastAsia"/>
        </w:rPr>
        <w:t>当日は、</w:t>
      </w:r>
      <w:r>
        <w:rPr>
          <w:rFonts w:hint="eastAsia"/>
        </w:rPr>
        <w:t>個別</w:t>
      </w:r>
      <w:r w:rsidR="007007E0">
        <w:rPr>
          <w:rFonts w:hint="eastAsia"/>
        </w:rPr>
        <w:t>の</w:t>
      </w:r>
      <w:r>
        <w:rPr>
          <w:rFonts w:hint="eastAsia"/>
        </w:rPr>
        <w:t>相談</w:t>
      </w:r>
      <w:r w:rsidR="007007E0">
        <w:rPr>
          <w:rFonts w:hint="eastAsia"/>
        </w:rPr>
        <w:t>も予定しています</w:t>
      </w:r>
      <w:r>
        <w:rPr>
          <w:rFonts w:hint="eastAsia"/>
        </w:rPr>
        <w:t>。）</w:t>
      </w:r>
    </w:p>
    <w:p w:rsidR="00F41129" w:rsidRDefault="00F41129" w:rsidP="00F41129">
      <w:r>
        <w:rPr>
          <w:rFonts w:hint="eastAsia"/>
        </w:rPr>
        <w:t xml:space="preserve">２．場所　沖縄産業支援センター３階　</w:t>
      </w:r>
      <w:r>
        <w:rPr>
          <w:rFonts w:hint="eastAsia"/>
        </w:rPr>
        <w:t>30</w:t>
      </w:r>
      <w:r w:rsidR="007007E0">
        <w:rPr>
          <w:rFonts w:hint="eastAsia"/>
        </w:rPr>
        <w:t>8</w:t>
      </w:r>
      <w:r>
        <w:rPr>
          <w:rFonts w:hint="eastAsia"/>
        </w:rPr>
        <w:t>号室</w:t>
      </w:r>
    </w:p>
    <w:p w:rsidR="00F41129" w:rsidRDefault="00F41129" w:rsidP="00F41129">
      <w:r>
        <w:rPr>
          <w:rFonts w:hint="eastAsia"/>
        </w:rPr>
        <w:t>３．内容　「オーガニック」「天然素材」</w:t>
      </w:r>
      <w:r w:rsidR="007007E0">
        <w:rPr>
          <w:rFonts w:hint="eastAsia"/>
        </w:rPr>
        <w:t>に関する勉強会</w:t>
      </w:r>
      <w:r w:rsidR="003A723D">
        <w:rPr>
          <w:rFonts w:hint="eastAsia"/>
        </w:rPr>
        <w:t>（食品・非食品）</w:t>
      </w:r>
    </w:p>
    <w:p w:rsidR="003A723D" w:rsidRDefault="003A723D" w:rsidP="00F41129">
      <w:r>
        <w:rPr>
          <w:rFonts w:hint="eastAsia"/>
        </w:rPr>
        <w:t>４．講師　佐野浩恵（三越伊勢丹：恵比寿店フードセールスマネージャー）</w:t>
      </w:r>
    </w:p>
    <w:p w:rsidR="008E4D0E" w:rsidRDefault="008E4D0E" w:rsidP="00F411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00C8" wp14:editId="6E3EE094">
                <wp:simplePos x="0" y="0"/>
                <wp:positionH relativeFrom="column">
                  <wp:posOffset>196215</wp:posOffset>
                </wp:positionH>
                <wp:positionV relativeFrom="paragraph">
                  <wp:posOffset>13970</wp:posOffset>
                </wp:positionV>
                <wp:extent cx="5334000" cy="2562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562225"/>
                        </a:xfrm>
                        <a:prstGeom prst="bracketPair">
                          <a:avLst>
                            <a:gd name="adj" fmla="val 60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C9C7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1.1pt;width:420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" adj="1317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※講師紹介</w:t>
      </w:r>
    </w:p>
    <w:p w:rsidR="007007E0" w:rsidRDefault="007007E0" w:rsidP="00F45E71">
      <w:pPr>
        <w:ind w:leftChars="269" w:left="566" w:hanging="1"/>
      </w:pPr>
      <w:r>
        <w:rPr>
          <w:rFonts w:hint="eastAsia"/>
        </w:rPr>
        <w:t>1993</w:t>
      </w:r>
      <w:r>
        <w:rPr>
          <w:rFonts w:hint="eastAsia"/>
        </w:rPr>
        <w:t xml:space="preserve">　㈱伊勢丹入社　新宿店食品部洋特選配属</w:t>
      </w:r>
    </w:p>
    <w:p w:rsidR="007007E0" w:rsidRDefault="007007E0" w:rsidP="00F45E71">
      <w:pPr>
        <w:ind w:leftChars="269" w:left="566" w:hanging="1"/>
      </w:pPr>
      <w:r>
        <w:rPr>
          <w:rFonts w:hint="eastAsia"/>
        </w:rPr>
        <w:t>2003</w:t>
      </w:r>
      <w:r>
        <w:rPr>
          <w:rFonts w:hint="eastAsia"/>
        </w:rPr>
        <w:t xml:space="preserve">　</w:t>
      </w:r>
      <w:r w:rsidR="00F45E71">
        <w:rPr>
          <w:rFonts w:hint="eastAsia"/>
        </w:rPr>
        <w:t xml:space="preserve">〃　　</w:t>
      </w:r>
      <w:r>
        <w:rPr>
          <w:rFonts w:hint="eastAsia"/>
        </w:rPr>
        <w:t>新宿食品部洋特選アシスタントアドバイザー</w:t>
      </w:r>
    </w:p>
    <w:p w:rsidR="007007E0" w:rsidRDefault="007007E0" w:rsidP="00F45E71">
      <w:pPr>
        <w:ind w:leftChars="269" w:left="566" w:hanging="1"/>
      </w:pPr>
      <w:r>
        <w:rPr>
          <w:rFonts w:hint="eastAsia"/>
        </w:rPr>
        <w:t>2007</w:t>
      </w:r>
      <w:r>
        <w:rPr>
          <w:rFonts w:hint="eastAsia"/>
        </w:rPr>
        <w:t xml:space="preserve">　</w:t>
      </w:r>
      <w:r w:rsidR="00F45E71">
        <w:rPr>
          <w:rFonts w:hint="eastAsia"/>
        </w:rPr>
        <w:t xml:space="preserve">〃　　</w:t>
      </w:r>
      <w:r>
        <w:rPr>
          <w:rFonts w:hint="eastAsia"/>
        </w:rPr>
        <w:t>新宿食品営業部ＶＰ担当（ビジュアルプレゼンテーション担当）</w:t>
      </w:r>
    </w:p>
    <w:p w:rsidR="007007E0" w:rsidRDefault="007007E0" w:rsidP="00F45E71">
      <w:pPr>
        <w:ind w:leftChars="269" w:left="566" w:hanging="1"/>
      </w:pPr>
      <w:r>
        <w:rPr>
          <w:rFonts w:hint="eastAsia"/>
        </w:rPr>
        <w:t>2012</w:t>
      </w:r>
      <w:r>
        <w:rPr>
          <w:rFonts w:hint="eastAsia"/>
        </w:rPr>
        <w:t xml:space="preserve">　</w:t>
      </w:r>
      <w:r w:rsidR="00F45E71">
        <w:rPr>
          <w:rFonts w:hint="eastAsia"/>
        </w:rPr>
        <w:t xml:space="preserve">〃　　</w:t>
      </w:r>
      <w:r>
        <w:rPr>
          <w:rFonts w:hint="eastAsia"/>
        </w:rPr>
        <w:t>新宿婦人雑貨営業部ビューティーアポセカリーアシスタントバイヤー</w:t>
      </w:r>
    </w:p>
    <w:p w:rsidR="007007E0" w:rsidRDefault="007007E0" w:rsidP="00F45E71">
      <w:pPr>
        <w:ind w:leftChars="269" w:left="566" w:hanging="1"/>
      </w:pPr>
      <w:r>
        <w:rPr>
          <w:rFonts w:hint="eastAsia"/>
        </w:rPr>
        <w:t>2014</w:t>
      </w:r>
      <w:r>
        <w:rPr>
          <w:rFonts w:hint="eastAsia"/>
        </w:rPr>
        <w:t xml:space="preserve">　地域店舗事業部　恵比寿三越　フードセールスマネージャー</w:t>
      </w:r>
    </w:p>
    <w:p w:rsidR="000638A7" w:rsidRDefault="00F45E71" w:rsidP="00F45E71">
      <w:pPr>
        <w:ind w:leftChars="269" w:left="566" w:hanging="1"/>
      </w:pPr>
      <w:r>
        <w:rPr>
          <w:rFonts w:hint="eastAsia"/>
        </w:rPr>
        <w:t>※</w:t>
      </w:r>
      <w:r w:rsidR="003A723D">
        <w:rPr>
          <w:rFonts w:hint="eastAsia"/>
        </w:rPr>
        <w:t>新宿伊勢丹本館の「ビューティーアポセカリー」の</w:t>
      </w:r>
      <w:r w:rsidR="000638A7">
        <w:rPr>
          <w:rFonts w:hint="eastAsia"/>
        </w:rPr>
        <w:t>フロアーオープン</w:t>
      </w:r>
      <w:r w:rsidR="003A723D">
        <w:rPr>
          <w:rFonts w:hint="eastAsia"/>
        </w:rPr>
        <w:t>に</w:t>
      </w:r>
      <w:r w:rsidR="000638A7">
        <w:rPr>
          <w:rFonts w:hint="eastAsia"/>
        </w:rPr>
        <w:t>携わる。</w:t>
      </w:r>
    </w:p>
    <w:p w:rsidR="000638A7" w:rsidRPr="000638A7" w:rsidRDefault="000638A7" w:rsidP="00F45E71">
      <w:pPr>
        <w:ind w:leftChars="269" w:left="566" w:hanging="1"/>
      </w:pPr>
      <w:r>
        <w:rPr>
          <w:rFonts w:hint="eastAsia"/>
        </w:rPr>
        <w:t>アポセカリーとは、「調剤薬局」という意味であり、女性を内と外から美しく健康にすることをテーマとし、「ウェルネス＆ヒーリング」をコンセプトに、オーガニック系の天然素材を活用したコスメやアロマ、ナチュラルフード、サプリメントの</w:t>
      </w:r>
      <w:r w:rsidR="008E4D0E">
        <w:rPr>
          <w:rFonts w:hint="eastAsia"/>
        </w:rPr>
        <w:t>専門</w:t>
      </w:r>
      <w:r>
        <w:rPr>
          <w:rFonts w:hint="eastAsia"/>
        </w:rPr>
        <w:t>フロア</w:t>
      </w:r>
      <w:r w:rsidR="008E4D0E">
        <w:rPr>
          <w:rFonts w:hint="eastAsia"/>
        </w:rPr>
        <w:t>として多くの女性客から支持されている。</w:t>
      </w:r>
    </w:p>
    <w:p w:rsidR="00E247D4" w:rsidRDefault="00E247D4" w:rsidP="00E247D4">
      <w:r>
        <w:rPr>
          <w:rFonts w:hint="eastAsia"/>
        </w:rPr>
        <w:t xml:space="preserve">　</w:t>
      </w:r>
    </w:p>
    <w:sectPr w:rsidR="00E247D4" w:rsidSect="00F45E7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4"/>
    <w:rsid w:val="00027411"/>
    <w:rsid w:val="0003056E"/>
    <w:rsid w:val="00044893"/>
    <w:rsid w:val="000638A7"/>
    <w:rsid w:val="00065208"/>
    <w:rsid w:val="000B5C90"/>
    <w:rsid w:val="000C06D2"/>
    <w:rsid w:val="000F7A7A"/>
    <w:rsid w:val="0010685E"/>
    <w:rsid w:val="001219FD"/>
    <w:rsid w:val="00134A30"/>
    <w:rsid w:val="00144751"/>
    <w:rsid w:val="00161220"/>
    <w:rsid w:val="001826F7"/>
    <w:rsid w:val="0018437C"/>
    <w:rsid w:val="001C695C"/>
    <w:rsid w:val="001D3A5C"/>
    <w:rsid w:val="001D5CBA"/>
    <w:rsid w:val="001F4262"/>
    <w:rsid w:val="00201319"/>
    <w:rsid w:val="002019CB"/>
    <w:rsid w:val="002212C6"/>
    <w:rsid w:val="00222F3C"/>
    <w:rsid w:val="002348C3"/>
    <w:rsid w:val="002653EA"/>
    <w:rsid w:val="0029607F"/>
    <w:rsid w:val="002A0672"/>
    <w:rsid w:val="002A3BAC"/>
    <w:rsid w:val="003616A2"/>
    <w:rsid w:val="0037095E"/>
    <w:rsid w:val="00376D7D"/>
    <w:rsid w:val="00376EEE"/>
    <w:rsid w:val="003A1C8A"/>
    <w:rsid w:val="003A4B57"/>
    <w:rsid w:val="003A4D09"/>
    <w:rsid w:val="003A723D"/>
    <w:rsid w:val="003B1F2E"/>
    <w:rsid w:val="003B7456"/>
    <w:rsid w:val="003C7253"/>
    <w:rsid w:val="003E1A4A"/>
    <w:rsid w:val="003F3DDA"/>
    <w:rsid w:val="00432296"/>
    <w:rsid w:val="004322A5"/>
    <w:rsid w:val="00432F57"/>
    <w:rsid w:val="004342F0"/>
    <w:rsid w:val="004635B1"/>
    <w:rsid w:val="004678A8"/>
    <w:rsid w:val="004A5F01"/>
    <w:rsid w:val="004C0E73"/>
    <w:rsid w:val="004D7760"/>
    <w:rsid w:val="0051517C"/>
    <w:rsid w:val="005843CB"/>
    <w:rsid w:val="005A7CFC"/>
    <w:rsid w:val="005C337B"/>
    <w:rsid w:val="005C748C"/>
    <w:rsid w:val="005D4ADA"/>
    <w:rsid w:val="005F2533"/>
    <w:rsid w:val="005F5C42"/>
    <w:rsid w:val="00602DEE"/>
    <w:rsid w:val="0064301D"/>
    <w:rsid w:val="006B2078"/>
    <w:rsid w:val="006F4A44"/>
    <w:rsid w:val="007007E0"/>
    <w:rsid w:val="007015C9"/>
    <w:rsid w:val="007227D8"/>
    <w:rsid w:val="007526EE"/>
    <w:rsid w:val="00782895"/>
    <w:rsid w:val="00795E5C"/>
    <w:rsid w:val="007A1A12"/>
    <w:rsid w:val="007F164B"/>
    <w:rsid w:val="008230A2"/>
    <w:rsid w:val="00892F77"/>
    <w:rsid w:val="00895B41"/>
    <w:rsid w:val="008B0061"/>
    <w:rsid w:val="008C1B25"/>
    <w:rsid w:val="008E4D0E"/>
    <w:rsid w:val="00902816"/>
    <w:rsid w:val="00915C99"/>
    <w:rsid w:val="00952B7F"/>
    <w:rsid w:val="009561D0"/>
    <w:rsid w:val="00992E4E"/>
    <w:rsid w:val="009A4B87"/>
    <w:rsid w:val="009A659A"/>
    <w:rsid w:val="009C7E60"/>
    <w:rsid w:val="009E392B"/>
    <w:rsid w:val="00A57D4D"/>
    <w:rsid w:val="00A71B71"/>
    <w:rsid w:val="00A76D54"/>
    <w:rsid w:val="00AB6812"/>
    <w:rsid w:val="00AC40B2"/>
    <w:rsid w:val="00AC7FBD"/>
    <w:rsid w:val="00B02835"/>
    <w:rsid w:val="00B0527B"/>
    <w:rsid w:val="00B305B4"/>
    <w:rsid w:val="00B328B6"/>
    <w:rsid w:val="00B72F3D"/>
    <w:rsid w:val="00BA3CE9"/>
    <w:rsid w:val="00BA526F"/>
    <w:rsid w:val="00BB294B"/>
    <w:rsid w:val="00BD721C"/>
    <w:rsid w:val="00BE5B17"/>
    <w:rsid w:val="00C07C8A"/>
    <w:rsid w:val="00C11812"/>
    <w:rsid w:val="00C210EA"/>
    <w:rsid w:val="00C239AF"/>
    <w:rsid w:val="00C74B34"/>
    <w:rsid w:val="00C97198"/>
    <w:rsid w:val="00CB62E5"/>
    <w:rsid w:val="00CE1A9B"/>
    <w:rsid w:val="00CE732C"/>
    <w:rsid w:val="00D16F12"/>
    <w:rsid w:val="00D44B2B"/>
    <w:rsid w:val="00D52A15"/>
    <w:rsid w:val="00D623AB"/>
    <w:rsid w:val="00DC7073"/>
    <w:rsid w:val="00DE3034"/>
    <w:rsid w:val="00E07DF9"/>
    <w:rsid w:val="00E247D4"/>
    <w:rsid w:val="00E337A3"/>
    <w:rsid w:val="00E54880"/>
    <w:rsid w:val="00E917B3"/>
    <w:rsid w:val="00EA69F3"/>
    <w:rsid w:val="00ED4A6A"/>
    <w:rsid w:val="00F10F3A"/>
    <w:rsid w:val="00F30F75"/>
    <w:rsid w:val="00F41129"/>
    <w:rsid w:val="00F45E71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47D4"/>
  </w:style>
  <w:style w:type="character" w:customStyle="1" w:styleId="a4">
    <w:name w:val="挨拶文 (文字)"/>
    <w:basedOn w:val="a0"/>
    <w:link w:val="a3"/>
    <w:uiPriority w:val="99"/>
    <w:rsid w:val="00E247D4"/>
  </w:style>
  <w:style w:type="paragraph" w:styleId="a5">
    <w:name w:val="Closing"/>
    <w:basedOn w:val="a"/>
    <w:link w:val="a6"/>
    <w:uiPriority w:val="99"/>
    <w:unhideWhenUsed/>
    <w:rsid w:val="00E24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247D4"/>
  </w:style>
  <w:style w:type="paragraph" w:styleId="a7">
    <w:name w:val="Note Heading"/>
    <w:basedOn w:val="a"/>
    <w:next w:val="a"/>
    <w:link w:val="a8"/>
    <w:uiPriority w:val="99"/>
    <w:unhideWhenUsed/>
    <w:rsid w:val="00F41129"/>
    <w:pPr>
      <w:jc w:val="center"/>
    </w:pPr>
  </w:style>
  <w:style w:type="character" w:customStyle="1" w:styleId="a8">
    <w:name w:val="記 (文字)"/>
    <w:basedOn w:val="a0"/>
    <w:link w:val="a7"/>
    <w:uiPriority w:val="99"/>
    <w:rsid w:val="00F41129"/>
  </w:style>
  <w:style w:type="paragraph" w:styleId="a9">
    <w:name w:val="Balloon Text"/>
    <w:basedOn w:val="a"/>
    <w:link w:val="aa"/>
    <w:uiPriority w:val="99"/>
    <w:semiHidden/>
    <w:unhideWhenUsed/>
    <w:rsid w:val="00F4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E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47D4"/>
  </w:style>
  <w:style w:type="character" w:customStyle="1" w:styleId="a4">
    <w:name w:val="挨拶文 (文字)"/>
    <w:basedOn w:val="a0"/>
    <w:link w:val="a3"/>
    <w:uiPriority w:val="99"/>
    <w:rsid w:val="00E247D4"/>
  </w:style>
  <w:style w:type="paragraph" w:styleId="a5">
    <w:name w:val="Closing"/>
    <w:basedOn w:val="a"/>
    <w:link w:val="a6"/>
    <w:uiPriority w:val="99"/>
    <w:unhideWhenUsed/>
    <w:rsid w:val="00E24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247D4"/>
  </w:style>
  <w:style w:type="paragraph" w:styleId="a7">
    <w:name w:val="Note Heading"/>
    <w:basedOn w:val="a"/>
    <w:next w:val="a"/>
    <w:link w:val="a8"/>
    <w:uiPriority w:val="99"/>
    <w:unhideWhenUsed/>
    <w:rsid w:val="00F41129"/>
    <w:pPr>
      <w:jc w:val="center"/>
    </w:pPr>
  </w:style>
  <w:style w:type="character" w:customStyle="1" w:styleId="a8">
    <w:name w:val="記 (文字)"/>
    <w:basedOn w:val="a0"/>
    <w:link w:val="a7"/>
    <w:uiPriority w:val="99"/>
    <w:rsid w:val="00F41129"/>
  </w:style>
  <w:style w:type="paragraph" w:styleId="a9">
    <w:name w:val="Balloon Text"/>
    <w:basedOn w:val="a"/>
    <w:link w:val="aa"/>
    <w:uiPriority w:val="99"/>
    <w:semiHidden/>
    <w:unhideWhenUsed/>
    <w:rsid w:val="00F4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rengou12</dc:creator>
  <cp:lastModifiedBy>admin</cp:lastModifiedBy>
  <cp:revision>2</cp:revision>
  <cp:lastPrinted>2014-07-16T00:39:00Z</cp:lastPrinted>
  <dcterms:created xsi:type="dcterms:W3CDTF">2014-07-22T03:46:00Z</dcterms:created>
  <dcterms:modified xsi:type="dcterms:W3CDTF">2014-07-22T03:46:00Z</dcterms:modified>
</cp:coreProperties>
</file>